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33" w:rsidRPr="008C38B3" w:rsidRDefault="008C38B3">
      <w:pPr>
        <w:rPr>
          <w:sz w:val="18"/>
          <w:szCs w:val="18"/>
        </w:rPr>
      </w:pPr>
      <w:r w:rsidRPr="008C38B3">
        <w:rPr>
          <w:sz w:val="18"/>
          <w:szCs w:val="18"/>
        </w:rPr>
        <w:t>Wesfriesen.com</w:t>
      </w:r>
    </w:p>
    <w:p w:rsidR="008C38B3" w:rsidRDefault="008C38B3" w:rsidP="008C38B3">
      <w:pPr>
        <w:jc w:val="center"/>
        <w:rPr>
          <w:rFonts w:ascii="Comic Sans MS" w:hAnsi="Comic Sans MS"/>
          <w:b/>
          <w:sz w:val="28"/>
          <w:szCs w:val="28"/>
        </w:rPr>
      </w:pPr>
      <w:r w:rsidRPr="008C38B3">
        <w:rPr>
          <w:rFonts w:ascii="Comic Sans MS" w:hAnsi="Comic Sans MS"/>
          <w:b/>
          <w:sz w:val="28"/>
          <w:szCs w:val="28"/>
        </w:rPr>
        <w:t xml:space="preserve">Knowing a </w:t>
      </w:r>
      <w:r w:rsidR="001778A0">
        <w:rPr>
          <w:rFonts w:ascii="Comic Sans MS" w:hAnsi="Comic Sans MS"/>
          <w:b/>
          <w:sz w:val="28"/>
          <w:szCs w:val="28"/>
        </w:rPr>
        <w:t xml:space="preserve">Powerful </w:t>
      </w:r>
      <w:r w:rsidRPr="008C38B3">
        <w:rPr>
          <w:rFonts w:ascii="Comic Sans MS" w:hAnsi="Comic Sans MS"/>
          <w:b/>
          <w:sz w:val="28"/>
          <w:szCs w:val="28"/>
        </w:rPr>
        <w:t>God</w:t>
      </w:r>
    </w:p>
    <w:p w:rsidR="008C38B3" w:rsidRDefault="008C38B3" w:rsidP="008C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is </w:t>
      </w:r>
      <w:r w:rsidR="001778A0">
        <w:rPr>
          <w:rFonts w:ascii="Times New Roman" w:hAnsi="Times New Roman" w:cs="Times New Roman"/>
          <w:sz w:val="24"/>
          <w:szCs w:val="24"/>
        </w:rPr>
        <w:t>“omnipotent” (i.e. all powerful).  “All powerful” refers to God’s infinite strength, power, energy and authority.  One of God’s Old Testament titles is El Shaddai which can be translated “God Almighty”.</w:t>
      </w:r>
    </w:p>
    <w:p w:rsidR="008C38B3" w:rsidRPr="00FC3F35" w:rsidRDefault="008C38B3" w:rsidP="008C38B3">
      <w:pPr>
        <w:rPr>
          <w:rFonts w:ascii="Times New Roman" w:hAnsi="Times New Roman" w:cs="Times New Roman"/>
          <w:b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>Biblical Teachings:</w:t>
      </w:r>
    </w:p>
    <w:p w:rsidR="008C38B3" w:rsidRDefault="008C38B3" w:rsidP="008C3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 xml:space="preserve">God is </w:t>
      </w:r>
      <w:r w:rsidR="001778A0" w:rsidRPr="00FC3F35">
        <w:rPr>
          <w:rFonts w:ascii="Times New Roman" w:hAnsi="Times New Roman" w:cs="Times New Roman"/>
          <w:b/>
          <w:sz w:val="24"/>
          <w:szCs w:val="24"/>
        </w:rPr>
        <w:t>omnipotent (all powerful)!</w:t>
      </w:r>
      <w:r w:rsidR="00177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778A0">
        <w:rPr>
          <w:rFonts w:ascii="Times New Roman" w:hAnsi="Times New Roman" w:cs="Times New Roman"/>
          <w:sz w:val="24"/>
          <w:szCs w:val="24"/>
        </w:rPr>
        <w:t>Rev 19:1</w:t>
      </w:r>
      <w:r w:rsidR="00FC3F35">
        <w:rPr>
          <w:rFonts w:ascii="Times New Roman" w:hAnsi="Times New Roman" w:cs="Times New Roman"/>
          <w:sz w:val="24"/>
          <w:szCs w:val="24"/>
        </w:rPr>
        <w:t>, 6</w:t>
      </w:r>
      <w:r w:rsidR="001778A0">
        <w:rPr>
          <w:rFonts w:ascii="Times New Roman" w:hAnsi="Times New Roman" w:cs="Times New Roman"/>
          <w:sz w:val="24"/>
          <w:szCs w:val="24"/>
        </w:rPr>
        <w:t>; I Chron 29:11; Psalms 66:</w:t>
      </w:r>
      <w:r w:rsidR="00442539">
        <w:rPr>
          <w:rFonts w:ascii="Times New Roman" w:hAnsi="Times New Roman" w:cs="Times New Roman"/>
          <w:sz w:val="24"/>
          <w:szCs w:val="24"/>
        </w:rPr>
        <w:t>1-</w:t>
      </w:r>
      <w:r w:rsidR="001778A0">
        <w:rPr>
          <w:rFonts w:ascii="Times New Roman" w:hAnsi="Times New Roman" w:cs="Times New Roman"/>
          <w:sz w:val="24"/>
          <w:szCs w:val="24"/>
        </w:rPr>
        <w:t>7, 147:5; Mat</w:t>
      </w:r>
      <w:r w:rsidR="00442539">
        <w:rPr>
          <w:rFonts w:ascii="Times New Roman" w:hAnsi="Times New Roman" w:cs="Times New Roman"/>
          <w:sz w:val="24"/>
          <w:szCs w:val="24"/>
        </w:rPr>
        <w:t>thew</w:t>
      </w:r>
      <w:r w:rsidR="001778A0">
        <w:rPr>
          <w:rFonts w:ascii="Times New Roman" w:hAnsi="Times New Roman" w:cs="Times New Roman"/>
          <w:sz w:val="24"/>
          <w:szCs w:val="24"/>
        </w:rPr>
        <w:t xml:space="preserve"> 28:18).</w:t>
      </w:r>
    </w:p>
    <w:p w:rsidR="008C38B3" w:rsidRDefault="008C38B3" w:rsidP="008C38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38B3" w:rsidRDefault="001778A0" w:rsidP="008C3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>Nothing is impossible for God!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8B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Luke 1:37; Daniel 4:35; Job 42:</w:t>
      </w:r>
      <w:r w:rsidR="00442539">
        <w:rPr>
          <w:rFonts w:ascii="Times New Roman" w:hAnsi="Times New Roman" w:cs="Times New Roman"/>
          <w:sz w:val="24"/>
          <w:szCs w:val="24"/>
        </w:rPr>
        <w:t xml:space="preserve">1-2; Jer 32:17; Gen 18:13-14; Matthew </w:t>
      </w:r>
      <w:r>
        <w:rPr>
          <w:rFonts w:ascii="Times New Roman" w:hAnsi="Times New Roman" w:cs="Times New Roman"/>
          <w:sz w:val="24"/>
          <w:szCs w:val="24"/>
        </w:rPr>
        <w:t>19:24-26</w:t>
      </w:r>
      <w:r w:rsidR="008C38B3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8C38B3" w:rsidRPr="008C38B3" w:rsidRDefault="008C38B3" w:rsidP="008C38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38B3" w:rsidRDefault="008C38B3" w:rsidP="008C3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>God</w:t>
      </w:r>
      <w:r w:rsidR="001778A0" w:rsidRPr="00FC3F35">
        <w:rPr>
          <w:rFonts w:ascii="Times New Roman" w:hAnsi="Times New Roman" w:cs="Times New Roman"/>
          <w:b/>
          <w:sz w:val="24"/>
          <w:szCs w:val="24"/>
        </w:rPr>
        <w:t xml:space="preserve">’s omnipotence is guided by His nature and thereby </w:t>
      </w:r>
      <w:r w:rsidR="00FC3F35" w:rsidRPr="00FC3F35">
        <w:rPr>
          <w:rFonts w:ascii="Times New Roman" w:hAnsi="Times New Roman" w:cs="Times New Roman"/>
          <w:b/>
          <w:sz w:val="24"/>
          <w:szCs w:val="24"/>
        </w:rPr>
        <w:t xml:space="preserve">God is </w:t>
      </w:r>
      <w:r w:rsidR="001778A0" w:rsidRPr="00FC3F35">
        <w:rPr>
          <w:rFonts w:ascii="Times New Roman" w:hAnsi="Times New Roman" w:cs="Times New Roman"/>
          <w:b/>
          <w:sz w:val="24"/>
          <w:szCs w:val="24"/>
        </w:rPr>
        <w:t>incapable of sinning and evil</w:t>
      </w:r>
      <w:r w:rsidR="00177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C3AD4">
        <w:rPr>
          <w:rFonts w:ascii="Times New Roman" w:hAnsi="Times New Roman" w:cs="Times New Roman"/>
          <w:sz w:val="24"/>
          <w:szCs w:val="24"/>
        </w:rPr>
        <w:t>Titus 1:2; James 1:13; Hebrews 6:18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C38B3" w:rsidRPr="008C38B3" w:rsidRDefault="008C38B3" w:rsidP="008C38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38B3" w:rsidRDefault="008C38B3" w:rsidP="008C3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 xml:space="preserve">God’s </w:t>
      </w:r>
      <w:r w:rsidR="00FC3AD4" w:rsidRPr="00FC3F35">
        <w:rPr>
          <w:rFonts w:ascii="Times New Roman" w:hAnsi="Times New Roman" w:cs="Times New Roman"/>
          <w:b/>
          <w:sz w:val="24"/>
          <w:szCs w:val="24"/>
        </w:rPr>
        <w:t xml:space="preserve">omnipotence is demonstrated in His creation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C3AD4">
        <w:rPr>
          <w:rFonts w:ascii="Times New Roman" w:hAnsi="Times New Roman" w:cs="Times New Roman"/>
          <w:sz w:val="24"/>
          <w:szCs w:val="24"/>
        </w:rPr>
        <w:t>Romans 1:19-20; Genesis 1; Psalms 19:1-6, 33:6-9; Jer 10:12; Hebrews 1:2)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8B3" w:rsidRPr="008C38B3" w:rsidRDefault="008C38B3" w:rsidP="008C38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38B3" w:rsidRDefault="008C38B3" w:rsidP="008C3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 xml:space="preserve">God’s </w:t>
      </w:r>
      <w:r w:rsidR="00D97859" w:rsidRPr="00FC3F35">
        <w:rPr>
          <w:rFonts w:ascii="Times New Roman" w:hAnsi="Times New Roman" w:cs="Times New Roman"/>
          <w:b/>
          <w:sz w:val="24"/>
          <w:szCs w:val="24"/>
        </w:rPr>
        <w:t>omnipotence is demonstrated by His sustaining power</w:t>
      </w:r>
      <w:r w:rsidR="00D97859">
        <w:rPr>
          <w:rFonts w:ascii="Times New Roman" w:hAnsi="Times New Roman" w:cs="Times New Roman"/>
          <w:sz w:val="24"/>
          <w:szCs w:val="24"/>
        </w:rPr>
        <w:t xml:space="preserve"> (Col 1:17; Is 40:26, 46:4; Jer 10:13; Psalms 104; Hebrews 1:3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C38B3" w:rsidRPr="008C38B3" w:rsidRDefault="008C38B3" w:rsidP="008C38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23C3" w:rsidRDefault="005C23C3" w:rsidP="008C3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 xml:space="preserve">God’s </w:t>
      </w:r>
      <w:r w:rsidR="00D97859" w:rsidRPr="00FC3F35">
        <w:rPr>
          <w:rFonts w:ascii="Times New Roman" w:hAnsi="Times New Roman" w:cs="Times New Roman"/>
          <w:b/>
          <w:sz w:val="24"/>
          <w:szCs w:val="24"/>
        </w:rPr>
        <w:t>omnipotence is demonstrated in the resurrection of Jesus Christ!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97859">
        <w:rPr>
          <w:rFonts w:ascii="Times New Roman" w:hAnsi="Times New Roman" w:cs="Times New Roman"/>
          <w:sz w:val="24"/>
          <w:szCs w:val="24"/>
        </w:rPr>
        <w:t>Romans 1:4; Eph 1:18-21; Phil 3:20-21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C23C3" w:rsidRPr="005C23C3" w:rsidRDefault="005C23C3" w:rsidP="005C23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23C3" w:rsidRDefault="005C23C3" w:rsidP="008C3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>God</w:t>
      </w:r>
      <w:r w:rsidR="00D97859" w:rsidRPr="00FC3F35">
        <w:rPr>
          <w:rFonts w:ascii="Times New Roman" w:hAnsi="Times New Roman" w:cs="Times New Roman"/>
          <w:b/>
          <w:sz w:val="24"/>
          <w:szCs w:val="24"/>
        </w:rPr>
        <w:t>’s omnipotence is demonstrated by the transforming power of the gospel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97859">
        <w:rPr>
          <w:rFonts w:ascii="Times New Roman" w:hAnsi="Times New Roman" w:cs="Times New Roman"/>
          <w:sz w:val="24"/>
          <w:szCs w:val="24"/>
        </w:rPr>
        <w:t>Romans 1:16</w:t>
      </w:r>
      <w:r w:rsidR="00442539">
        <w:rPr>
          <w:rFonts w:ascii="Times New Roman" w:hAnsi="Times New Roman" w:cs="Times New Roman"/>
          <w:sz w:val="24"/>
          <w:szCs w:val="24"/>
        </w:rPr>
        <w:t>; Acts 3:26; 2 Timothy 3:16-17; Hebrews 4:12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C23C3" w:rsidRPr="005C23C3" w:rsidRDefault="005C23C3" w:rsidP="005C23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23C3" w:rsidRDefault="005C23C3" w:rsidP="008C3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 xml:space="preserve">God’s </w:t>
      </w:r>
      <w:r w:rsidR="00D97859" w:rsidRPr="00FC3F35">
        <w:rPr>
          <w:rFonts w:ascii="Times New Roman" w:hAnsi="Times New Roman" w:cs="Times New Roman"/>
          <w:b/>
          <w:sz w:val="24"/>
          <w:szCs w:val="24"/>
        </w:rPr>
        <w:t>omnipotence should energize our worship</w:t>
      </w:r>
      <w:r w:rsidR="00D97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97859">
        <w:rPr>
          <w:rFonts w:ascii="Times New Roman" w:hAnsi="Times New Roman" w:cs="Times New Roman"/>
          <w:sz w:val="24"/>
          <w:szCs w:val="24"/>
        </w:rPr>
        <w:t>Exodus 15:11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C23C3" w:rsidRPr="005C23C3" w:rsidRDefault="005C23C3" w:rsidP="005C23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2831" w:rsidRDefault="005C23C3" w:rsidP="008C3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 xml:space="preserve">God’s </w:t>
      </w:r>
      <w:r w:rsidR="00D97859" w:rsidRPr="00FC3F35">
        <w:rPr>
          <w:rFonts w:ascii="Times New Roman" w:hAnsi="Times New Roman" w:cs="Times New Roman"/>
          <w:b/>
          <w:sz w:val="24"/>
          <w:szCs w:val="24"/>
        </w:rPr>
        <w:t>omnipotence should empower our daily walk with God</w:t>
      </w:r>
      <w:r w:rsidR="00D97859">
        <w:rPr>
          <w:rFonts w:ascii="Times New Roman" w:hAnsi="Times New Roman" w:cs="Times New Roman"/>
          <w:sz w:val="24"/>
          <w:szCs w:val="24"/>
        </w:rPr>
        <w:t xml:space="preserve"> (Romans 15:13; 2 Peter 1:3</w:t>
      </w:r>
      <w:r>
        <w:rPr>
          <w:rFonts w:ascii="Times New Roman" w:hAnsi="Times New Roman" w:cs="Times New Roman"/>
          <w:sz w:val="24"/>
          <w:szCs w:val="24"/>
        </w:rPr>
        <w:t>)</w:t>
      </w:r>
      <w:r w:rsidR="006417E6">
        <w:rPr>
          <w:rFonts w:ascii="Times New Roman" w:hAnsi="Times New Roman" w:cs="Times New Roman"/>
          <w:sz w:val="24"/>
          <w:szCs w:val="24"/>
        </w:rPr>
        <w:t>.</w:t>
      </w:r>
    </w:p>
    <w:p w:rsidR="00002831" w:rsidRPr="00002831" w:rsidRDefault="00002831" w:rsidP="000028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2831" w:rsidRDefault="00002831" w:rsidP="008C3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>God’s omnipotence empowers our work for the Lord</w:t>
      </w:r>
      <w:r>
        <w:rPr>
          <w:rFonts w:ascii="Times New Roman" w:hAnsi="Times New Roman" w:cs="Times New Roman"/>
          <w:sz w:val="24"/>
          <w:szCs w:val="24"/>
        </w:rPr>
        <w:t xml:space="preserve"> (Col 1:</w:t>
      </w:r>
      <w:r w:rsidR="004425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8-29; Phil 4:13)</w:t>
      </w:r>
    </w:p>
    <w:p w:rsidR="00002831" w:rsidRPr="00002831" w:rsidRDefault="00002831" w:rsidP="000028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2831" w:rsidRPr="00FC3F35" w:rsidRDefault="00002831" w:rsidP="00002831">
      <w:pPr>
        <w:rPr>
          <w:rFonts w:ascii="Times New Roman" w:hAnsi="Times New Roman" w:cs="Times New Roman"/>
          <w:b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>Discussion Question:</w:t>
      </w:r>
    </w:p>
    <w:p w:rsidR="00002831" w:rsidRPr="00FC3F35" w:rsidRDefault="00002831" w:rsidP="00002831">
      <w:pPr>
        <w:rPr>
          <w:rFonts w:ascii="Times New Roman" w:hAnsi="Times New Roman" w:cs="Times New Roman"/>
          <w:b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>What does God’s power mean to me today?</w:t>
      </w:r>
    </w:p>
    <w:p w:rsidR="00002831" w:rsidRDefault="00002831" w:rsidP="00002831">
      <w:pPr>
        <w:rPr>
          <w:rFonts w:ascii="Times New Roman" w:hAnsi="Times New Roman" w:cs="Times New Roman"/>
          <w:sz w:val="24"/>
          <w:szCs w:val="24"/>
        </w:rPr>
      </w:pPr>
    </w:p>
    <w:p w:rsidR="008C38B3" w:rsidRPr="00002831" w:rsidRDefault="00002831" w:rsidP="00002831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b/>
          <w:sz w:val="24"/>
          <w:szCs w:val="24"/>
        </w:rPr>
        <w:t>Final Thought: “God is able to do immeasurably more than all we ask or imagine</w:t>
      </w:r>
      <w:r w:rsidR="00442539">
        <w:rPr>
          <w:rFonts w:ascii="Times New Roman" w:hAnsi="Times New Roman" w:cs="Times New Roman"/>
          <w:b/>
          <w:sz w:val="24"/>
          <w:szCs w:val="24"/>
        </w:rPr>
        <w:t>, according to His power that is at work within us</w:t>
      </w:r>
      <w:r w:rsidRPr="00FC3F3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(Ephesians 3:20)</w:t>
      </w:r>
      <w:r w:rsidR="008C38B3" w:rsidRPr="000028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38B3" w:rsidRPr="00002831" w:rsidSect="008C38B3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45DA9"/>
    <w:multiLevelType w:val="hybridMultilevel"/>
    <w:tmpl w:val="DA768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FE76D0"/>
    <w:rsid w:val="00002831"/>
    <w:rsid w:val="001778A0"/>
    <w:rsid w:val="001A7EF2"/>
    <w:rsid w:val="00442539"/>
    <w:rsid w:val="005C23C3"/>
    <w:rsid w:val="006417E6"/>
    <w:rsid w:val="008C38B3"/>
    <w:rsid w:val="00B04F57"/>
    <w:rsid w:val="00B97833"/>
    <w:rsid w:val="00CF0A09"/>
    <w:rsid w:val="00D97859"/>
    <w:rsid w:val="00EC4EA6"/>
    <w:rsid w:val="00FC3AD4"/>
    <w:rsid w:val="00FC3F35"/>
    <w:rsid w:val="00F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Wes Friesen</cp:lastModifiedBy>
  <cp:revision>2</cp:revision>
  <cp:lastPrinted>2018-11-25T00:01:00Z</cp:lastPrinted>
  <dcterms:created xsi:type="dcterms:W3CDTF">2018-11-25T00:01:00Z</dcterms:created>
  <dcterms:modified xsi:type="dcterms:W3CDTF">2018-11-25T00:01:00Z</dcterms:modified>
</cp:coreProperties>
</file>